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8D" w:rsidRDefault="00547FF1">
      <w:bookmarkStart w:id="0" w:name="_GoBack"/>
      <w:bookmarkEnd w:id="0"/>
      <w:r>
        <w:t>CENNIK BADAŃ PRACOWNICZYCH W RAMACH MEDYCYNY PRACY</w:t>
      </w:r>
    </w:p>
    <w:tbl>
      <w:tblPr>
        <w:tblStyle w:val="TableGrid"/>
        <w:tblW w:w="9718" w:type="dxa"/>
        <w:tblInd w:w="-184" w:type="dxa"/>
        <w:tblCellMar>
          <w:top w:w="62" w:type="dxa"/>
          <w:left w:w="50" w:type="dxa"/>
          <w:bottom w:w="25" w:type="dxa"/>
          <w:right w:w="89" w:type="dxa"/>
        </w:tblCellMar>
        <w:tblLook w:val="04A0" w:firstRow="1" w:lastRow="0" w:firstColumn="1" w:lastColumn="0" w:noHBand="0" w:noVBand="1"/>
      </w:tblPr>
      <w:tblGrid>
        <w:gridCol w:w="902"/>
        <w:gridCol w:w="6760"/>
        <w:gridCol w:w="2056"/>
      </w:tblGrid>
      <w:tr w:rsidR="002D1C8D">
        <w:trPr>
          <w:trHeight w:val="70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19"/>
            </w:pPr>
            <w:r>
              <w:rPr>
                <w:sz w:val="28"/>
              </w:rPr>
              <w:t>BADANIE LEKARSKIE KANDYDATÓW NA KIEROWCÓW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1C8D" w:rsidRDefault="00547FF1">
            <w:pPr>
              <w:ind w:left="61"/>
              <w:jc w:val="center"/>
            </w:pPr>
            <w:r>
              <w:rPr>
                <w:sz w:val="28"/>
              </w:rPr>
              <w:t>200,00</w:t>
            </w:r>
          </w:p>
        </w:tc>
      </w:tr>
      <w:tr w:rsidR="002D1C8D">
        <w:trPr>
          <w:trHeight w:val="106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29"/>
              <w:jc w:val="both"/>
            </w:pPr>
            <w:r>
              <w:rPr>
                <w:sz w:val="28"/>
              </w:rPr>
              <w:t>WYDANIE ZAŚWIADCZENIA -BADANIA WSTĘPNE,</w:t>
            </w:r>
          </w:p>
          <w:p w:rsidR="002D1C8D" w:rsidRDefault="00547FF1">
            <w:pPr>
              <w:ind w:left="14"/>
            </w:pPr>
            <w:r>
              <w:rPr>
                <w:sz w:val="28"/>
              </w:rPr>
              <w:t>PRZED PRZYJĘCIEM DO PRACY, OKRESOWE 1</w:t>
            </w:r>
          </w:p>
          <w:p w:rsidR="002D1C8D" w:rsidRDefault="00547FF1">
            <w:pPr>
              <w:ind w:left="14"/>
            </w:pPr>
            <w:r>
              <w:rPr>
                <w:sz w:val="28"/>
              </w:rPr>
              <w:t>KONTROLNE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1C8D" w:rsidRDefault="00547FF1">
            <w:pPr>
              <w:ind w:left="51"/>
              <w:jc w:val="center"/>
            </w:pPr>
            <w:r>
              <w:rPr>
                <w:sz w:val="28"/>
              </w:rPr>
              <w:t>90,00</w:t>
            </w:r>
          </w:p>
        </w:tc>
      </w:tr>
      <w:tr w:rsidR="002D1C8D">
        <w:trPr>
          <w:trHeight w:val="75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15" w:hanging="5"/>
            </w:pPr>
            <w:r>
              <w:rPr>
                <w:sz w:val="28"/>
              </w:rPr>
              <w:t>BADANIA SANITARNO-EPIDEMIOLOGICZNE (KSIĄŽECZKA)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1C8D" w:rsidRDefault="00547FF1">
            <w:pPr>
              <w:ind w:left="41"/>
              <w:jc w:val="center"/>
            </w:pPr>
            <w:r>
              <w:rPr>
                <w:sz w:val="28"/>
              </w:rPr>
              <w:t>50,00</w:t>
            </w:r>
          </w:p>
        </w:tc>
      </w:tr>
      <w:tr w:rsidR="002D1C8D">
        <w:trPr>
          <w:trHeight w:val="1404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10"/>
            </w:pPr>
            <w:r>
              <w:rPr>
                <w:sz w:val="28"/>
              </w:rPr>
              <w:t>BADANIA SANITARNO-EPIDEMIOLOGICZNE</w:t>
            </w:r>
          </w:p>
          <w:p w:rsidR="002D1C8D" w:rsidRDefault="00547FF1">
            <w:pPr>
              <w:spacing w:line="249" w:lineRule="auto"/>
              <w:ind w:left="10" w:firstLine="5"/>
              <w:jc w:val="both"/>
            </w:pPr>
            <w:r>
              <w:rPr>
                <w:sz w:val="28"/>
              </w:rPr>
              <w:t>(KSIĄŽECZKA) + WYDANIE ZAŚWIADCZENIA BADANIA WSTĘPNE, PRZED PRZYJĘCIEM DO</w:t>
            </w:r>
          </w:p>
          <w:p w:rsidR="002D1C8D" w:rsidRDefault="00547FF1">
            <w:pPr>
              <w:ind w:left="5"/>
            </w:pPr>
            <w:r>
              <w:rPr>
                <w:sz w:val="28"/>
              </w:rPr>
              <w:t>PRACY, OKRESOWE 1 KONTROLNE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46"/>
              <w:jc w:val="center"/>
            </w:pPr>
            <w:r>
              <w:rPr>
                <w:sz w:val="28"/>
              </w:rPr>
              <w:t>130,00</w:t>
            </w:r>
          </w:p>
        </w:tc>
      </w:tr>
      <w:tr w:rsidR="002D1C8D">
        <w:trPr>
          <w:trHeight w:val="75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5" w:firstLine="5"/>
              <w:jc w:val="both"/>
            </w:pPr>
            <w:r>
              <w:rPr>
                <w:sz w:val="28"/>
              </w:rPr>
              <w:t>WYDANIE ZAŚWIADCZENIA PRZEZ LEKARZA poz LUB LEKARZA SPECJALISTĘ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1C8D" w:rsidRDefault="00547FF1">
            <w:pPr>
              <w:ind w:left="32"/>
              <w:jc w:val="center"/>
            </w:pPr>
            <w:r>
              <w:rPr>
                <w:sz w:val="28"/>
              </w:rPr>
              <w:t>80,00</w:t>
            </w:r>
          </w:p>
        </w:tc>
      </w:tr>
      <w:tr w:rsidR="002D1C8D">
        <w:trPr>
          <w:trHeight w:val="62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5"/>
            </w:pPr>
            <w:r>
              <w:rPr>
                <w:sz w:val="28"/>
              </w:rPr>
              <w:t>BADANIA KIEROWCÓW -PSYCHOTECHNIKA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37"/>
              <w:jc w:val="center"/>
            </w:pPr>
            <w:r>
              <w:rPr>
                <w:sz w:val="28"/>
              </w:rPr>
              <w:t>120,00</w:t>
            </w:r>
          </w:p>
        </w:tc>
      </w:tr>
      <w:tr w:rsidR="002D1C8D">
        <w:trPr>
          <w:trHeight w:val="107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5"/>
            </w:pPr>
            <w:r>
              <w:rPr>
                <w:sz w:val="28"/>
              </w:rPr>
              <w:t>BADANIA KIEROWCÓW -PSYCHOTECHNIKA</w:t>
            </w:r>
          </w:p>
          <w:p w:rsidR="002D1C8D" w:rsidRDefault="00547FF1">
            <w:pPr>
              <w:ind w:left="5"/>
            </w:pPr>
            <w:r>
              <w:rPr>
                <w:sz w:val="28"/>
              </w:rPr>
              <w:t>+BADANIE ZWIERZCHOWE,WRAŽLIWOŚCI NA</w:t>
            </w:r>
          </w:p>
          <w:p w:rsidR="002D1C8D" w:rsidRDefault="00547FF1">
            <w:pPr>
              <w:ind w:left="5"/>
            </w:pPr>
            <w:r>
              <w:rPr>
                <w:sz w:val="28"/>
              </w:rPr>
              <w:t>OŚLEPIENIE ORAZ WIDZENIE STEREOSKOPOWE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1C8D" w:rsidRDefault="00547FF1">
            <w:pPr>
              <w:ind w:left="27"/>
              <w:jc w:val="center"/>
            </w:pPr>
            <w:r>
              <w:rPr>
                <w:sz w:val="28"/>
              </w:rPr>
              <w:t>150,00</w:t>
            </w:r>
          </w:p>
        </w:tc>
      </w:tr>
      <w:tr w:rsidR="002D1C8D">
        <w:trPr>
          <w:trHeight w:val="755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r>
              <w:rPr>
                <w:sz w:val="28"/>
              </w:rPr>
              <w:t>BADANIE ZWIERZCHOWE,WRAŽLIWOŚCI NA</w:t>
            </w:r>
          </w:p>
          <w:p w:rsidR="002D1C8D" w:rsidRDefault="00547FF1">
            <w:pPr>
              <w:ind w:left="5"/>
            </w:pPr>
            <w:r>
              <w:rPr>
                <w:sz w:val="28"/>
              </w:rPr>
              <w:t>OŚLEPIENIE ORAZ WIDZENIE STEREOSKOPOWE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1C8D" w:rsidRDefault="00547FF1">
            <w:pPr>
              <w:ind w:left="3"/>
              <w:jc w:val="center"/>
            </w:pPr>
            <w:r>
              <w:rPr>
                <w:sz w:val="28"/>
              </w:rPr>
              <w:t>40,00</w:t>
            </w:r>
          </w:p>
        </w:tc>
      </w:tr>
      <w:tr w:rsidR="002D1C8D">
        <w:trPr>
          <w:trHeight w:val="76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5" w:hanging="5"/>
              <w:jc w:val="both"/>
            </w:pPr>
            <w:r>
              <w:rPr>
                <w:sz w:val="28"/>
              </w:rPr>
              <w:t>BADANIE SPRAWNOŚCI PSYCHORUCHOWEJ (OPERATORZY WÓZKÓW WIDŁOWYCH)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1C8D" w:rsidRDefault="00547FF1">
            <w:pPr>
              <w:ind w:left="3"/>
              <w:jc w:val="center"/>
            </w:pPr>
            <w:r>
              <w:rPr>
                <w:sz w:val="28"/>
              </w:rPr>
              <w:t>40,00</w:t>
            </w:r>
          </w:p>
        </w:tc>
      </w:tr>
      <w:tr w:rsidR="002D1C8D">
        <w:trPr>
          <w:trHeight w:val="7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pPr>
              <w:ind w:left="10" w:hanging="10"/>
              <w:jc w:val="both"/>
            </w:pPr>
            <w:r>
              <w:rPr>
                <w:sz w:val="28"/>
              </w:rPr>
              <w:t>USŁUGA PIELĘGNIARSKA Z DOJAZDEM DO SIEDZIBY PRACODAWCY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1C8D" w:rsidRDefault="00547FF1">
            <w:pPr>
              <w:ind w:left="13"/>
              <w:jc w:val="center"/>
            </w:pPr>
            <w:r>
              <w:rPr>
                <w:sz w:val="28"/>
              </w:rPr>
              <w:t>100,00</w:t>
            </w:r>
          </w:p>
        </w:tc>
      </w:tr>
      <w:tr w:rsidR="002D1C8D">
        <w:trPr>
          <w:trHeight w:val="75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2D1C8D">
            <w:pPr>
              <w:spacing w:after="160"/>
            </w:pP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C8D" w:rsidRDefault="00547FF1">
            <w:r>
              <w:rPr>
                <w:sz w:val="28"/>
              </w:rPr>
              <w:t>USŁUGA LEKARZA MEDYCYNY PRACY Z</w:t>
            </w:r>
          </w:p>
          <w:p w:rsidR="002D1C8D" w:rsidRDefault="00547FF1">
            <w:r>
              <w:rPr>
                <w:sz w:val="28"/>
              </w:rPr>
              <w:t>DOJAZDEM DO SIEDZIBY PRACODAWCY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1C8D" w:rsidRDefault="00547FF1">
            <w:pPr>
              <w:ind w:left="8"/>
              <w:jc w:val="center"/>
            </w:pPr>
            <w:r>
              <w:rPr>
                <w:sz w:val="28"/>
              </w:rPr>
              <w:t>100,00</w:t>
            </w:r>
          </w:p>
        </w:tc>
      </w:tr>
    </w:tbl>
    <w:p w:rsidR="002D1C8D" w:rsidRDefault="00547FF1">
      <w:pPr>
        <w:ind w:left="6788"/>
      </w:pPr>
      <w:r>
        <w:rPr>
          <w:noProof/>
        </w:rPr>
        <w:drawing>
          <wp:inline distT="0" distB="0" distL="0" distR="0">
            <wp:extent cx="1511909" cy="877908"/>
            <wp:effectExtent l="0" t="0" r="0" b="0"/>
            <wp:docPr id="3412" name="Picture 3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" name="Picture 34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09" cy="8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C8D">
      <w:pgSz w:w="11900" w:h="16840"/>
      <w:pgMar w:top="1440" w:right="1224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8D"/>
    <w:rsid w:val="002D1C8D"/>
    <w:rsid w:val="005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096E9-203C-460A-AF67-1B9A458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Korpysz Monika</dc:creator>
  <cp:keywords/>
  <cp:lastModifiedBy>Korpysz Monika</cp:lastModifiedBy>
  <cp:revision>2</cp:revision>
  <dcterms:created xsi:type="dcterms:W3CDTF">2019-01-08T13:44:00Z</dcterms:created>
  <dcterms:modified xsi:type="dcterms:W3CDTF">2019-01-08T13:44:00Z</dcterms:modified>
</cp:coreProperties>
</file>